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108" w:rsidRPr="00CA3873" w:rsidRDefault="00480108" w:rsidP="00E85AB1">
      <w:pPr>
        <w:spacing w:after="0"/>
        <w:jc w:val="center"/>
        <w:rPr>
          <w:rFonts w:ascii="Arial" w:hAnsi="Arial" w:cs="Arial"/>
          <w:b/>
          <w:sz w:val="28"/>
          <w:szCs w:val="28"/>
        </w:rPr>
      </w:pPr>
      <w:r w:rsidRPr="00CA3873">
        <w:rPr>
          <w:rFonts w:ascii="Arial" w:hAnsi="Arial" w:cs="Arial"/>
          <w:b/>
          <w:sz w:val="28"/>
          <w:szCs w:val="28"/>
        </w:rPr>
        <w:t>CALL FOR CANDIDATES</w:t>
      </w:r>
    </w:p>
    <w:p w:rsidR="00480108" w:rsidRPr="001F41F8" w:rsidRDefault="00480108" w:rsidP="00480108">
      <w:pPr>
        <w:spacing w:after="0"/>
        <w:jc w:val="center"/>
        <w:rPr>
          <w:rFonts w:cstheme="minorHAnsi"/>
          <w:b/>
          <w:sz w:val="14"/>
          <w:szCs w:val="28"/>
        </w:rPr>
      </w:pPr>
    </w:p>
    <w:p w:rsidR="00355E8F" w:rsidRPr="001F41F8" w:rsidRDefault="00E85AB1" w:rsidP="00480108">
      <w:pPr>
        <w:spacing w:after="0"/>
        <w:jc w:val="center"/>
        <w:rPr>
          <w:rFonts w:cstheme="minorHAnsi"/>
          <w:b/>
          <w:sz w:val="28"/>
          <w:szCs w:val="28"/>
        </w:rPr>
      </w:pPr>
      <w:r>
        <w:rPr>
          <w:rFonts w:cstheme="minorHAnsi"/>
          <w:b/>
          <w:sz w:val="28"/>
          <w:szCs w:val="28"/>
        </w:rPr>
        <w:t>Weekend Security Officer</w:t>
      </w:r>
    </w:p>
    <w:p w:rsidR="00480108" w:rsidRPr="001F41F8" w:rsidRDefault="00480108" w:rsidP="00480108">
      <w:pPr>
        <w:spacing w:after="0"/>
        <w:jc w:val="center"/>
        <w:rPr>
          <w:rFonts w:cstheme="minorHAnsi"/>
          <w:sz w:val="24"/>
          <w:szCs w:val="24"/>
        </w:rPr>
      </w:pPr>
      <w:r w:rsidRPr="001F41F8">
        <w:rPr>
          <w:rFonts w:cstheme="minorHAnsi"/>
          <w:sz w:val="24"/>
          <w:szCs w:val="24"/>
        </w:rPr>
        <w:t xml:space="preserve">Kentucky Derby Museum </w:t>
      </w:r>
    </w:p>
    <w:p w:rsidR="00031989" w:rsidRDefault="00480108" w:rsidP="001F41F8">
      <w:pPr>
        <w:spacing w:after="0"/>
        <w:jc w:val="center"/>
        <w:rPr>
          <w:rFonts w:cstheme="minorHAnsi"/>
          <w:sz w:val="24"/>
          <w:szCs w:val="24"/>
        </w:rPr>
      </w:pPr>
      <w:r w:rsidRPr="001F41F8">
        <w:rPr>
          <w:rFonts w:cstheme="minorHAnsi"/>
          <w:sz w:val="24"/>
          <w:szCs w:val="24"/>
        </w:rPr>
        <w:t xml:space="preserve">Louisville, Kentucky </w:t>
      </w:r>
    </w:p>
    <w:p w:rsidR="001F41F8" w:rsidRPr="00E85AB1" w:rsidRDefault="001F41F8" w:rsidP="001F41F8">
      <w:pPr>
        <w:spacing w:after="0"/>
        <w:jc w:val="center"/>
        <w:rPr>
          <w:rFonts w:cstheme="minorHAnsi"/>
          <w:sz w:val="12"/>
          <w:szCs w:val="24"/>
        </w:rPr>
      </w:pPr>
    </w:p>
    <w:p w:rsidR="00833688" w:rsidRPr="00833688" w:rsidRDefault="00833688" w:rsidP="00833688">
      <w:pPr>
        <w:autoSpaceDE w:val="0"/>
        <w:autoSpaceDN w:val="0"/>
        <w:adjustRightInd w:val="0"/>
        <w:spacing w:after="0" w:line="240" w:lineRule="auto"/>
        <w:rPr>
          <w:rFonts w:cstheme="minorHAnsi"/>
        </w:rPr>
      </w:pPr>
      <w:r w:rsidRPr="00833688">
        <w:rPr>
          <w:rFonts w:eastAsia="MS Mincho" w:cstheme="minorHAnsi"/>
          <w:color w:val="000000"/>
        </w:rPr>
        <w:t>Kentucky Derby Museum is a 501(c</w:t>
      </w:r>
      <w:proofErr w:type="gramStart"/>
      <w:r w:rsidRPr="00833688">
        <w:rPr>
          <w:rFonts w:eastAsia="MS Mincho" w:cstheme="minorHAnsi"/>
          <w:color w:val="000000"/>
        </w:rPr>
        <w:t>)(</w:t>
      </w:r>
      <w:proofErr w:type="gramEnd"/>
      <w:r w:rsidRPr="00833688">
        <w:rPr>
          <w:rFonts w:eastAsia="MS Mincho" w:cstheme="minorHAnsi"/>
          <w:color w:val="000000"/>
        </w:rPr>
        <w:t>3) non-profit</w:t>
      </w:r>
      <w:r w:rsidRPr="00833688">
        <w:rPr>
          <w:rFonts w:cstheme="minorHAnsi"/>
        </w:rPr>
        <w:t xml:space="preserve"> charitable organization that sits on the front steps of historic Churchill Downs Racetrack. It is one of the premiere attractions in the Louisville region, celebrating the tradition, history, hospitality and pride of the world-renowned event that is the Kentucky Derby. The Museum welcomes over 230,000 visitors annually; a large percentage of those visitors come from outside of Kentucky, journeying from across the country and the world.</w:t>
      </w:r>
    </w:p>
    <w:p w:rsidR="00833688" w:rsidRPr="00833688" w:rsidRDefault="00833688" w:rsidP="00833688">
      <w:pPr>
        <w:autoSpaceDE w:val="0"/>
        <w:autoSpaceDN w:val="0"/>
        <w:adjustRightInd w:val="0"/>
        <w:spacing w:after="0" w:line="240" w:lineRule="auto"/>
        <w:rPr>
          <w:rFonts w:cstheme="minorHAnsi"/>
        </w:rPr>
      </w:pPr>
    </w:p>
    <w:p w:rsidR="00833688" w:rsidRPr="00833688" w:rsidRDefault="00833688" w:rsidP="00833688">
      <w:pPr>
        <w:spacing w:after="0"/>
        <w:rPr>
          <w:rFonts w:cstheme="minorHAnsi"/>
          <w:b/>
          <w:sz w:val="28"/>
          <w:szCs w:val="28"/>
        </w:rPr>
      </w:pPr>
      <w:r>
        <w:rPr>
          <w:rFonts w:cstheme="minorHAnsi"/>
        </w:rPr>
        <w:t>Position</w:t>
      </w:r>
      <w:r w:rsidRPr="00833688">
        <w:rPr>
          <w:rFonts w:cstheme="minorHAnsi"/>
        </w:rPr>
        <w:t>:</w:t>
      </w:r>
      <w:r w:rsidRPr="00833688">
        <w:rPr>
          <w:rFonts w:cstheme="minorHAnsi"/>
        </w:rPr>
        <w:tab/>
      </w:r>
      <w:r w:rsidR="00E85AB1">
        <w:rPr>
          <w:rFonts w:cstheme="minorHAnsi"/>
          <w:b/>
        </w:rPr>
        <w:t>Weekend Security Officer</w:t>
      </w:r>
    </w:p>
    <w:p w:rsidR="00833688" w:rsidRPr="00833688" w:rsidRDefault="00833688" w:rsidP="00833688">
      <w:pPr>
        <w:spacing w:after="0"/>
        <w:rPr>
          <w:rFonts w:cstheme="minorHAnsi"/>
        </w:rPr>
      </w:pPr>
      <w:r w:rsidRPr="00833688">
        <w:rPr>
          <w:rFonts w:cstheme="minorHAnsi"/>
        </w:rPr>
        <w:t>Department:</w:t>
      </w:r>
      <w:r w:rsidRPr="00833688">
        <w:rPr>
          <w:rFonts w:cstheme="minorHAnsi"/>
        </w:rPr>
        <w:tab/>
      </w:r>
      <w:r w:rsidR="00E85AB1">
        <w:rPr>
          <w:rFonts w:cstheme="minorHAnsi"/>
        </w:rPr>
        <w:t>Facilities</w:t>
      </w:r>
    </w:p>
    <w:p w:rsidR="00833688" w:rsidRPr="00833688" w:rsidRDefault="00833688" w:rsidP="00833688">
      <w:pPr>
        <w:spacing w:after="0"/>
        <w:rPr>
          <w:rFonts w:cstheme="minorHAnsi"/>
        </w:rPr>
      </w:pPr>
      <w:r w:rsidRPr="00833688">
        <w:rPr>
          <w:rFonts w:cstheme="minorHAnsi"/>
        </w:rPr>
        <w:t>Reports To:</w:t>
      </w:r>
      <w:r w:rsidRPr="00833688">
        <w:rPr>
          <w:rFonts w:cstheme="minorHAnsi"/>
        </w:rPr>
        <w:tab/>
      </w:r>
      <w:r w:rsidR="00E85AB1">
        <w:rPr>
          <w:rFonts w:cstheme="minorHAnsi"/>
        </w:rPr>
        <w:t xml:space="preserve">Director of Facilities </w:t>
      </w:r>
    </w:p>
    <w:p w:rsidR="00E85AB1" w:rsidRDefault="00E85AB1" w:rsidP="00E85AB1">
      <w:pPr>
        <w:pBdr>
          <w:bottom w:val="single" w:sz="12" w:space="1" w:color="auto"/>
        </w:pBdr>
        <w:spacing w:after="0"/>
        <w:rPr>
          <w:rFonts w:cstheme="minorHAnsi"/>
        </w:rPr>
      </w:pPr>
      <w:r>
        <w:rPr>
          <w:rFonts w:cstheme="minorHAnsi"/>
        </w:rPr>
        <w:t xml:space="preserve">FLSA Status: </w:t>
      </w:r>
      <w:r>
        <w:rPr>
          <w:rFonts w:cstheme="minorHAnsi"/>
        </w:rPr>
        <w:tab/>
        <w:t>Part-Time/Hourly</w:t>
      </w:r>
    </w:p>
    <w:p w:rsidR="00E85AB1" w:rsidRPr="00E85AB1" w:rsidRDefault="00E85AB1" w:rsidP="00E85AB1">
      <w:pPr>
        <w:pBdr>
          <w:bottom w:val="single" w:sz="12" w:space="1" w:color="auto"/>
        </w:pBdr>
        <w:spacing w:after="0"/>
        <w:rPr>
          <w:rFonts w:cstheme="minorHAnsi"/>
        </w:rPr>
      </w:pPr>
    </w:p>
    <w:p w:rsidR="00833688" w:rsidRPr="00833688" w:rsidRDefault="00833688" w:rsidP="001F41F8">
      <w:pPr>
        <w:spacing w:after="0" w:line="240" w:lineRule="auto"/>
        <w:contextualSpacing/>
        <w:rPr>
          <w:rFonts w:cstheme="minorHAnsi"/>
          <w:b/>
          <w:sz w:val="8"/>
        </w:rPr>
      </w:pPr>
    </w:p>
    <w:p w:rsidR="00E263C4" w:rsidRPr="00E263C4" w:rsidRDefault="00480108" w:rsidP="00E263C4">
      <w:pPr>
        <w:spacing w:after="0" w:line="240" w:lineRule="auto"/>
        <w:contextualSpacing/>
        <w:rPr>
          <w:rFonts w:cstheme="minorHAnsi"/>
        </w:rPr>
      </w:pPr>
      <w:r w:rsidRPr="001F41F8">
        <w:rPr>
          <w:rFonts w:cstheme="minorHAnsi"/>
          <w:b/>
        </w:rPr>
        <w:t>Summary</w:t>
      </w:r>
      <w:r w:rsidR="00833688">
        <w:rPr>
          <w:rFonts w:cstheme="minorHAnsi"/>
          <w:b/>
        </w:rPr>
        <w:t xml:space="preserve"> of Position</w:t>
      </w:r>
      <w:r w:rsidRPr="001F41F8">
        <w:rPr>
          <w:rFonts w:cstheme="minorHAnsi"/>
          <w:b/>
        </w:rPr>
        <w:t>:</w:t>
      </w:r>
      <w:r w:rsidR="00833688">
        <w:rPr>
          <w:rFonts w:cstheme="minorHAnsi"/>
          <w:b/>
        </w:rPr>
        <w:t xml:space="preserve"> </w:t>
      </w:r>
      <w:r w:rsidR="00976695" w:rsidRPr="001F41F8">
        <w:rPr>
          <w:rFonts w:cstheme="minorHAnsi"/>
        </w:rPr>
        <w:t xml:space="preserve"> </w:t>
      </w:r>
      <w:r w:rsidR="00E85AB1">
        <w:rPr>
          <w:rFonts w:cstheme="minorHAnsi"/>
        </w:rPr>
        <w:t xml:space="preserve">The Weekend Security officer is responsible for </w:t>
      </w:r>
      <w:r w:rsidR="00E85AB1">
        <w:rPr>
          <w:rFonts w:ascii="Calibri" w:hAnsi="Calibri" w:cs="Calibri"/>
        </w:rPr>
        <w:t>providing</w:t>
      </w:r>
      <w:r w:rsidR="00E85AB1">
        <w:rPr>
          <w:rFonts w:ascii="Calibri" w:hAnsi="Calibri" w:cs="Calibri"/>
        </w:rPr>
        <w:t xml:space="preserve"> professional </w:t>
      </w:r>
      <w:r w:rsidR="00E85AB1">
        <w:rPr>
          <w:rFonts w:ascii="Calibri" w:hAnsi="Calibri" w:cs="Calibri"/>
        </w:rPr>
        <w:t>security and assistance</w:t>
      </w:r>
      <w:r w:rsidR="00E85AB1">
        <w:rPr>
          <w:rFonts w:ascii="Calibri" w:hAnsi="Calibri" w:cs="Calibri"/>
        </w:rPr>
        <w:t xml:space="preserve"> for the Museum on Wee</w:t>
      </w:r>
      <w:r w:rsidR="00E85AB1">
        <w:rPr>
          <w:rFonts w:ascii="Calibri" w:hAnsi="Calibri" w:cs="Calibri"/>
        </w:rPr>
        <w:t xml:space="preserve">kends and during special events. </w:t>
      </w:r>
    </w:p>
    <w:p w:rsidR="00976695" w:rsidRPr="001F41F8" w:rsidRDefault="00976695" w:rsidP="001F41F8">
      <w:pPr>
        <w:spacing w:after="0" w:line="240" w:lineRule="auto"/>
        <w:contextualSpacing/>
        <w:rPr>
          <w:rFonts w:cstheme="minorHAnsi"/>
        </w:rPr>
      </w:pPr>
    </w:p>
    <w:p w:rsidR="00087111" w:rsidRPr="001F41F8" w:rsidRDefault="00362396" w:rsidP="001F41F8">
      <w:pPr>
        <w:spacing w:after="0" w:line="240" w:lineRule="auto"/>
        <w:contextualSpacing/>
        <w:rPr>
          <w:rFonts w:cstheme="minorHAnsi"/>
          <w:b/>
        </w:rPr>
      </w:pPr>
      <w:r w:rsidRPr="001F41F8">
        <w:rPr>
          <w:rFonts w:cstheme="minorHAnsi"/>
          <w:b/>
        </w:rPr>
        <w:t>Essential Duties and Responsibilities:</w:t>
      </w:r>
    </w:p>
    <w:p w:rsidR="00E85AB1" w:rsidRPr="00E85AB1" w:rsidRDefault="00E85AB1" w:rsidP="00CB5498">
      <w:pPr>
        <w:pStyle w:val="NoSpacing"/>
        <w:numPr>
          <w:ilvl w:val="0"/>
          <w:numId w:val="16"/>
        </w:numPr>
      </w:pPr>
      <w:r w:rsidRPr="00E85AB1">
        <w:t xml:space="preserve">Monitors the Museum for irregularities, such as security breaches, facility and safety hazards, and emergency situations. </w:t>
      </w:r>
    </w:p>
    <w:p w:rsidR="00E85AB1" w:rsidRPr="00E85AB1" w:rsidRDefault="00E85AB1" w:rsidP="00CB5498">
      <w:pPr>
        <w:pStyle w:val="NoSpacing"/>
        <w:numPr>
          <w:ilvl w:val="0"/>
          <w:numId w:val="16"/>
        </w:numPr>
      </w:pPr>
      <w:r w:rsidRPr="00E85AB1">
        <w:t xml:space="preserve">Prepares appropriate reports in connection with daily activities and incidents in a timely manner. </w:t>
      </w:r>
    </w:p>
    <w:p w:rsidR="00E85AB1" w:rsidRPr="00E85AB1" w:rsidRDefault="00E85AB1" w:rsidP="00CB5498">
      <w:pPr>
        <w:pStyle w:val="NoSpacing"/>
        <w:numPr>
          <w:ilvl w:val="0"/>
          <w:numId w:val="16"/>
        </w:numPr>
        <w:rPr>
          <w:b/>
          <w:bCs/>
          <w:color w:val="000000"/>
        </w:rPr>
      </w:pPr>
      <w:r w:rsidRPr="00E85AB1">
        <w:t>Remains alert for the presence of unauthorized persons and/or security code violations.</w:t>
      </w:r>
    </w:p>
    <w:p w:rsidR="00E85AB1" w:rsidRPr="00E85AB1" w:rsidRDefault="00E85AB1" w:rsidP="00CB5498">
      <w:pPr>
        <w:pStyle w:val="NoSpacing"/>
        <w:numPr>
          <w:ilvl w:val="0"/>
          <w:numId w:val="16"/>
        </w:numPr>
        <w:rPr>
          <w:bCs/>
          <w:color w:val="000000"/>
        </w:rPr>
      </w:pPr>
      <w:r w:rsidRPr="00E85AB1">
        <w:rPr>
          <w:bCs/>
          <w:color w:val="000000"/>
        </w:rPr>
        <w:t xml:space="preserve">Assists guests and staff regarding inquiries and Museum rules in a professional and courteous manner. </w:t>
      </w:r>
    </w:p>
    <w:p w:rsidR="00E85AB1" w:rsidRPr="00E85AB1" w:rsidRDefault="00E85AB1" w:rsidP="00CB5498">
      <w:pPr>
        <w:pStyle w:val="NoSpacing"/>
        <w:numPr>
          <w:ilvl w:val="0"/>
          <w:numId w:val="16"/>
        </w:numPr>
        <w:rPr>
          <w:bCs/>
          <w:color w:val="000000"/>
        </w:rPr>
      </w:pPr>
      <w:r w:rsidRPr="00E85AB1">
        <w:rPr>
          <w:bCs/>
          <w:color w:val="000000"/>
        </w:rPr>
        <w:t xml:space="preserve">Familiar with and capable of initiating appropriate emergency response to fire, safety, security and other emergency procedures as set forth by the Museum’s Security Policy Manual.  </w:t>
      </w:r>
    </w:p>
    <w:p w:rsidR="00E85AB1" w:rsidRPr="00E85AB1" w:rsidRDefault="00E85AB1" w:rsidP="00CB5498">
      <w:pPr>
        <w:pStyle w:val="NoSpacing"/>
        <w:numPr>
          <w:ilvl w:val="0"/>
          <w:numId w:val="16"/>
        </w:numPr>
        <w:rPr>
          <w:bCs/>
          <w:color w:val="000000"/>
        </w:rPr>
      </w:pPr>
      <w:r w:rsidRPr="00E85AB1">
        <w:rPr>
          <w:bCs/>
          <w:color w:val="000000"/>
        </w:rPr>
        <w:t xml:space="preserve">Familiar with the Museum’s layout and emergency exit procedures, as well as the location and operation of safety and emergency equipment.  </w:t>
      </w:r>
    </w:p>
    <w:p w:rsidR="00E85AB1" w:rsidRPr="00E85AB1" w:rsidRDefault="00E85AB1" w:rsidP="00CB5498">
      <w:pPr>
        <w:pStyle w:val="NoSpacing"/>
        <w:numPr>
          <w:ilvl w:val="0"/>
          <w:numId w:val="16"/>
        </w:numPr>
      </w:pPr>
      <w:r w:rsidRPr="00E85AB1">
        <w:t>Prepares appropriate reports in connection with daily activities a</w:t>
      </w:r>
      <w:bookmarkStart w:id="0" w:name="_GoBack"/>
      <w:bookmarkEnd w:id="0"/>
      <w:r w:rsidRPr="00E85AB1">
        <w:t xml:space="preserve">nd incidents in a timely manner. </w:t>
      </w:r>
    </w:p>
    <w:p w:rsidR="00E85AB1" w:rsidRPr="00E85AB1" w:rsidRDefault="00E85AB1" w:rsidP="00CB5498">
      <w:pPr>
        <w:pStyle w:val="NoSpacing"/>
        <w:numPr>
          <w:ilvl w:val="0"/>
          <w:numId w:val="16"/>
        </w:numPr>
        <w:rPr>
          <w:bCs/>
          <w:color w:val="000000"/>
        </w:rPr>
      </w:pPr>
      <w:r w:rsidRPr="00E85AB1">
        <w:rPr>
          <w:bCs/>
          <w:color w:val="000000"/>
        </w:rPr>
        <w:t xml:space="preserve">Turns lights on and off, unlocks and locks doors, and security checks in accordance with established schedules and procedures.  </w:t>
      </w:r>
    </w:p>
    <w:p w:rsidR="00E85AB1" w:rsidRPr="00E85AB1" w:rsidRDefault="00E85AB1" w:rsidP="00CB5498">
      <w:pPr>
        <w:pStyle w:val="NoSpacing"/>
        <w:numPr>
          <w:ilvl w:val="0"/>
          <w:numId w:val="16"/>
        </w:numPr>
        <w:rPr>
          <w:bCs/>
          <w:color w:val="000000"/>
        </w:rPr>
      </w:pPr>
      <w:r w:rsidRPr="00E85AB1">
        <w:rPr>
          <w:bCs/>
          <w:color w:val="000000"/>
        </w:rPr>
        <w:t xml:space="preserve">Monitors activities through the Museum and surrounding area via the video surveillance system.  </w:t>
      </w:r>
    </w:p>
    <w:p w:rsidR="00E85AB1" w:rsidRPr="00E85AB1" w:rsidRDefault="00E85AB1" w:rsidP="00CB5498">
      <w:pPr>
        <w:pStyle w:val="NoSpacing"/>
        <w:numPr>
          <w:ilvl w:val="0"/>
          <w:numId w:val="16"/>
        </w:numPr>
        <w:rPr>
          <w:b/>
          <w:bCs/>
          <w:color w:val="000000"/>
        </w:rPr>
      </w:pPr>
      <w:r w:rsidRPr="00E85AB1">
        <w:t xml:space="preserve">Assists other department members with their duties, as requested.  </w:t>
      </w:r>
    </w:p>
    <w:p w:rsidR="00AB5252" w:rsidRDefault="00AB5252" w:rsidP="00AB5252">
      <w:pPr>
        <w:spacing w:after="0" w:line="240" w:lineRule="auto"/>
        <w:ind w:left="360"/>
        <w:contextualSpacing/>
        <w:rPr>
          <w:rFonts w:eastAsia="Times New Roman" w:cstheme="minorHAnsi"/>
          <w:bCs/>
        </w:rPr>
      </w:pPr>
    </w:p>
    <w:p w:rsidR="00E85AB1" w:rsidRPr="00E85AB1" w:rsidRDefault="00E85AB1" w:rsidP="00E85AB1">
      <w:pPr>
        <w:shd w:val="clear" w:color="auto" w:fill="FFFFFF"/>
        <w:spacing w:after="0" w:line="315" w:lineRule="atLeast"/>
        <w:rPr>
          <w:rFonts w:ascii="Calibri" w:eastAsia="Times New Roman" w:hAnsi="Calibri" w:cs="Calibri"/>
          <w:b/>
          <w:bCs/>
          <w:color w:val="000000"/>
        </w:rPr>
      </w:pPr>
      <w:r w:rsidRPr="00E85AB1">
        <w:rPr>
          <w:rFonts w:ascii="Calibri" w:eastAsia="Times New Roman" w:hAnsi="Calibri" w:cs="Calibri"/>
          <w:b/>
          <w:bCs/>
          <w:color w:val="000000"/>
        </w:rPr>
        <w:t xml:space="preserve">Supervisory Responsibilities: </w:t>
      </w:r>
    </w:p>
    <w:p w:rsidR="00E85AB1" w:rsidRDefault="00E85AB1" w:rsidP="00E85AB1">
      <w:pPr>
        <w:numPr>
          <w:ilvl w:val="0"/>
          <w:numId w:val="14"/>
        </w:numPr>
        <w:shd w:val="clear" w:color="auto" w:fill="FFFFFF"/>
        <w:spacing w:after="0" w:line="315" w:lineRule="atLeast"/>
        <w:rPr>
          <w:rFonts w:ascii="Calibri" w:eastAsia="Times New Roman" w:hAnsi="Calibri" w:cs="Calibri"/>
          <w:bCs/>
          <w:color w:val="000000"/>
        </w:rPr>
      </w:pPr>
      <w:r w:rsidRPr="00E85AB1">
        <w:rPr>
          <w:rFonts w:ascii="Calibri" w:eastAsia="Times New Roman" w:hAnsi="Calibri" w:cs="Calibri"/>
          <w:bCs/>
          <w:color w:val="000000"/>
        </w:rPr>
        <w:t>This position has no direct supervisory responsibilities.</w:t>
      </w:r>
    </w:p>
    <w:p w:rsidR="00CB5498" w:rsidRDefault="00CB5498" w:rsidP="00E85AB1">
      <w:pPr>
        <w:shd w:val="clear" w:color="auto" w:fill="FFFFFF"/>
        <w:spacing w:after="0" w:line="315" w:lineRule="atLeast"/>
        <w:rPr>
          <w:rFonts w:ascii="Calibri" w:eastAsia="Times New Roman" w:hAnsi="Calibri" w:cs="Calibri"/>
          <w:b/>
        </w:rPr>
      </w:pPr>
    </w:p>
    <w:p w:rsidR="00E85AB1" w:rsidRPr="00E85AB1" w:rsidRDefault="00E85AB1" w:rsidP="00E85AB1">
      <w:pPr>
        <w:shd w:val="clear" w:color="auto" w:fill="FFFFFF"/>
        <w:spacing w:after="0" w:line="315" w:lineRule="atLeast"/>
        <w:rPr>
          <w:rFonts w:ascii="Calibri" w:eastAsia="Times New Roman" w:hAnsi="Calibri" w:cs="Calibri"/>
          <w:bCs/>
          <w:color w:val="000000"/>
        </w:rPr>
      </w:pPr>
      <w:r w:rsidRPr="00E85AB1">
        <w:rPr>
          <w:rFonts w:ascii="Calibri" w:eastAsia="Times New Roman" w:hAnsi="Calibri" w:cs="Calibri"/>
          <w:b/>
        </w:rPr>
        <w:lastRenderedPageBreak/>
        <w:t xml:space="preserve">Work Schedule: </w:t>
      </w:r>
    </w:p>
    <w:p w:rsidR="00E85AB1" w:rsidRPr="00E85AB1" w:rsidRDefault="00E85AB1" w:rsidP="00E85AB1">
      <w:pPr>
        <w:numPr>
          <w:ilvl w:val="0"/>
          <w:numId w:val="13"/>
        </w:numPr>
        <w:shd w:val="clear" w:color="auto" w:fill="FFFFFF"/>
        <w:spacing w:after="0" w:line="315" w:lineRule="atLeast"/>
        <w:rPr>
          <w:rFonts w:ascii="Calibri" w:eastAsia="Times New Roman" w:hAnsi="Calibri" w:cs="Calibri"/>
          <w:bCs/>
          <w:color w:val="000000"/>
        </w:rPr>
      </w:pPr>
      <w:r w:rsidRPr="00E85AB1">
        <w:rPr>
          <w:rFonts w:ascii="Calibri" w:eastAsia="Times New Roman" w:hAnsi="Calibri" w:cs="Calibri"/>
          <w:bCs/>
          <w:color w:val="000000"/>
        </w:rPr>
        <w:t>Friday &amp; Saturday:  8 AM – 5 PM</w:t>
      </w:r>
    </w:p>
    <w:p w:rsidR="00E85AB1" w:rsidRPr="00E85AB1" w:rsidRDefault="00E85AB1" w:rsidP="00E85AB1">
      <w:pPr>
        <w:numPr>
          <w:ilvl w:val="0"/>
          <w:numId w:val="13"/>
        </w:numPr>
        <w:shd w:val="clear" w:color="auto" w:fill="FFFFFF"/>
        <w:spacing w:after="0" w:line="315" w:lineRule="atLeast"/>
        <w:rPr>
          <w:rFonts w:ascii="Calibri" w:eastAsia="Times New Roman" w:hAnsi="Calibri" w:cs="Calibri"/>
          <w:bCs/>
          <w:color w:val="000000"/>
        </w:rPr>
      </w:pPr>
      <w:r w:rsidRPr="00E85AB1">
        <w:rPr>
          <w:rFonts w:ascii="Calibri" w:eastAsia="Times New Roman" w:hAnsi="Calibri" w:cs="Calibri"/>
          <w:bCs/>
          <w:color w:val="000000"/>
        </w:rPr>
        <w:t xml:space="preserve">Sunday:  11 AM – 5 PM </w:t>
      </w:r>
    </w:p>
    <w:p w:rsidR="00B723EB" w:rsidRPr="00E85AB1" w:rsidRDefault="00E85AB1" w:rsidP="00E85AB1">
      <w:pPr>
        <w:numPr>
          <w:ilvl w:val="1"/>
          <w:numId w:val="13"/>
        </w:numPr>
        <w:shd w:val="clear" w:color="auto" w:fill="FFFFFF"/>
        <w:spacing w:after="0" w:line="315" w:lineRule="atLeast"/>
        <w:rPr>
          <w:rFonts w:ascii="Calibri" w:eastAsia="Times New Roman" w:hAnsi="Calibri" w:cs="Calibri"/>
          <w:bCs/>
          <w:color w:val="000000"/>
        </w:rPr>
      </w:pPr>
      <w:r w:rsidRPr="00E85AB1">
        <w:rPr>
          <w:rFonts w:ascii="Calibri" w:eastAsia="Times New Roman" w:hAnsi="Calibri" w:cs="Calibri"/>
          <w:bCs/>
          <w:color w:val="000000"/>
        </w:rPr>
        <w:t xml:space="preserve">Occasional early open on Sunday with advance notice </w:t>
      </w:r>
    </w:p>
    <w:p w:rsidR="00E85AB1" w:rsidRPr="001F41F8" w:rsidRDefault="00E85AB1" w:rsidP="00B723EB">
      <w:pPr>
        <w:spacing w:after="0" w:line="240" w:lineRule="auto"/>
        <w:ind w:left="720"/>
        <w:contextualSpacing/>
        <w:rPr>
          <w:rFonts w:eastAsia="Times New Roman" w:cstheme="minorHAnsi"/>
          <w:bCs/>
        </w:rPr>
      </w:pPr>
    </w:p>
    <w:p w:rsidR="001F41F8" w:rsidRPr="00E31278" w:rsidRDefault="001F41F8" w:rsidP="00E31278">
      <w:pPr>
        <w:spacing w:after="0" w:line="240" w:lineRule="auto"/>
        <w:contextualSpacing/>
        <w:rPr>
          <w:rFonts w:eastAsia="Times New Roman" w:cstheme="minorHAnsi"/>
          <w:bCs/>
        </w:rPr>
      </w:pPr>
      <w:r w:rsidRPr="00E31278">
        <w:rPr>
          <w:rFonts w:eastAsia="Times New Roman" w:cstheme="minorHAnsi"/>
          <w:b/>
          <w:bCs/>
          <w:color w:val="000000"/>
        </w:rPr>
        <w:t>Qualifications:</w:t>
      </w:r>
    </w:p>
    <w:p w:rsidR="00E85AB1" w:rsidRPr="00E85AB1" w:rsidRDefault="00E85AB1" w:rsidP="00E85AB1">
      <w:pPr>
        <w:numPr>
          <w:ilvl w:val="0"/>
          <w:numId w:val="15"/>
        </w:numPr>
        <w:spacing w:after="0" w:line="240" w:lineRule="auto"/>
        <w:rPr>
          <w:rFonts w:ascii="Calibri" w:eastAsia="Times New Roman" w:hAnsi="Calibri" w:cs="Calibri"/>
          <w:szCs w:val="24"/>
        </w:rPr>
      </w:pPr>
      <w:r w:rsidRPr="00E85AB1">
        <w:rPr>
          <w:rFonts w:ascii="Calibri" w:eastAsia="Times New Roman" w:hAnsi="Calibri" w:cs="Calibri"/>
          <w:szCs w:val="24"/>
        </w:rPr>
        <w:t xml:space="preserve">Must be able to sufficiently pass a criminal background check.  </w:t>
      </w:r>
    </w:p>
    <w:p w:rsidR="00E85AB1" w:rsidRPr="00E85AB1" w:rsidRDefault="00E85AB1" w:rsidP="00E85AB1">
      <w:pPr>
        <w:numPr>
          <w:ilvl w:val="0"/>
          <w:numId w:val="15"/>
        </w:numPr>
        <w:spacing w:after="0" w:line="240" w:lineRule="auto"/>
        <w:rPr>
          <w:rFonts w:ascii="Calibri" w:eastAsia="Times New Roman" w:hAnsi="Calibri" w:cs="Calibri"/>
          <w:szCs w:val="24"/>
        </w:rPr>
      </w:pPr>
      <w:r w:rsidRPr="00E85AB1">
        <w:rPr>
          <w:rFonts w:ascii="Calibri" w:eastAsia="Times New Roman" w:hAnsi="Calibri" w:cs="Calibri"/>
          <w:szCs w:val="24"/>
        </w:rPr>
        <w:t>High School Diploma or Equivalent.</w:t>
      </w:r>
    </w:p>
    <w:p w:rsidR="00E85AB1" w:rsidRDefault="00E85AB1" w:rsidP="00E85AB1">
      <w:pPr>
        <w:numPr>
          <w:ilvl w:val="0"/>
          <w:numId w:val="15"/>
        </w:numPr>
        <w:spacing w:after="0" w:line="240" w:lineRule="auto"/>
        <w:rPr>
          <w:rFonts w:ascii="Calibri" w:eastAsia="Times New Roman" w:hAnsi="Calibri" w:cs="Calibri"/>
          <w:szCs w:val="24"/>
        </w:rPr>
      </w:pPr>
      <w:r w:rsidRPr="00E85AB1">
        <w:rPr>
          <w:rFonts w:ascii="Calibri" w:eastAsia="Times New Roman" w:hAnsi="Calibri" w:cs="Calibri"/>
          <w:szCs w:val="24"/>
        </w:rPr>
        <w:t>1 - 2 year of security guard experience, preferably in a Museum setting.</w:t>
      </w:r>
    </w:p>
    <w:p w:rsidR="00CB5498" w:rsidRPr="00E85AB1" w:rsidRDefault="00CB5498" w:rsidP="00E85AB1">
      <w:pPr>
        <w:numPr>
          <w:ilvl w:val="0"/>
          <w:numId w:val="15"/>
        </w:numPr>
        <w:spacing w:after="0" w:line="240" w:lineRule="auto"/>
        <w:rPr>
          <w:rFonts w:ascii="Calibri" w:eastAsia="Times New Roman" w:hAnsi="Calibri" w:cs="Calibri"/>
          <w:szCs w:val="24"/>
        </w:rPr>
      </w:pPr>
      <w:r>
        <w:rPr>
          <w:rFonts w:ascii="Calibri" w:eastAsia="Times New Roman" w:hAnsi="Calibri" w:cs="Calibri"/>
          <w:szCs w:val="24"/>
        </w:rPr>
        <w:t xml:space="preserve">Able to interact cordially with the public. </w:t>
      </w:r>
    </w:p>
    <w:p w:rsidR="00E85AB1" w:rsidRPr="00E85AB1" w:rsidRDefault="00E85AB1" w:rsidP="00E85AB1">
      <w:pPr>
        <w:numPr>
          <w:ilvl w:val="0"/>
          <w:numId w:val="15"/>
        </w:numPr>
        <w:spacing w:after="0" w:line="240" w:lineRule="auto"/>
        <w:rPr>
          <w:rFonts w:ascii="Calibri" w:eastAsia="Times New Roman" w:hAnsi="Calibri" w:cs="Calibri"/>
          <w:szCs w:val="24"/>
        </w:rPr>
      </w:pPr>
      <w:r w:rsidRPr="00E85AB1">
        <w:rPr>
          <w:rFonts w:ascii="Calibri" w:eastAsia="Times New Roman" w:hAnsi="Calibri" w:cs="Calibri"/>
          <w:szCs w:val="24"/>
        </w:rPr>
        <w:t xml:space="preserve">Ability to meet the schedule requirements. </w:t>
      </w:r>
    </w:p>
    <w:p w:rsidR="00E85AB1" w:rsidRPr="00E85AB1" w:rsidRDefault="00E85AB1" w:rsidP="00E85AB1">
      <w:pPr>
        <w:numPr>
          <w:ilvl w:val="0"/>
          <w:numId w:val="15"/>
        </w:numPr>
        <w:spacing w:after="0" w:line="240" w:lineRule="auto"/>
        <w:rPr>
          <w:rFonts w:ascii="Calibri" w:eastAsia="Times New Roman" w:hAnsi="Calibri" w:cs="Calibri"/>
          <w:szCs w:val="24"/>
        </w:rPr>
      </w:pPr>
      <w:r w:rsidRPr="00E85AB1">
        <w:rPr>
          <w:rFonts w:ascii="Calibri" w:eastAsia="Times New Roman" w:hAnsi="Calibri" w:cs="Calibri"/>
          <w:szCs w:val="24"/>
        </w:rPr>
        <w:t xml:space="preserve">Ability to achieve and maintain First Aid &amp; CPR certification. </w:t>
      </w:r>
    </w:p>
    <w:p w:rsidR="00E85AB1" w:rsidRPr="00E85AB1" w:rsidRDefault="00E85AB1" w:rsidP="00E85AB1">
      <w:pPr>
        <w:numPr>
          <w:ilvl w:val="0"/>
          <w:numId w:val="15"/>
        </w:numPr>
        <w:spacing w:after="0" w:line="240" w:lineRule="auto"/>
        <w:rPr>
          <w:rFonts w:ascii="Calibri" w:eastAsia="Times New Roman" w:hAnsi="Calibri" w:cs="Calibri"/>
          <w:szCs w:val="24"/>
        </w:rPr>
      </w:pPr>
      <w:r w:rsidRPr="00E85AB1">
        <w:rPr>
          <w:rFonts w:ascii="Calibri" w:eastAsia="Times New Roman" w:hAnsi="Calibri" w:cs="Calibri"/>
          <w:szCs w:val="24"/>
        </w:rPr>
        <w:t xml:space="preserve">Ability to stand for long periods of time, quickly walk up and down stairs. </w:t>
      </w:r>
    </w:p>
    <w:p w:rsidR="00E85AB1" w:rsidRPr="00E85AB1" w:rsidRDefault="00E85AB1" w:rsidP="00E85AB1">
      <w:pPr>
        <w:numPr>
          <w:ilvl w:val="0"/>
          <w:numId w:val="15"/>
        </w:numPr>
        <w:spacing w:after="0" w:line="240" w:lineRule="auto"/>
        <w:rPr>
          <w:rFonts w:ascii="Calibri" w:eastAsia="Times New Roman" w:hAnsi="Calibri" w:cs="Calibri"/>
          <w:szCs w:val="24"/>
        </w:rPr>
      </w:pPr>
      <w:r w:rsidRPr="00E85AB1">
        <w:rPr>
          <w:rFonts w:ascii="Calibri" w:eastAsia="Times New Roman" w:hAnsi="Calibri" w:cs="Calibri"/>
          <w:szCs w:val="24"/>
        </w:rPr>
        <w:t xml:space="preserve">Ability to work independent of direct supervision. </w:t>
      </w:r>
    </w:p>
    <w:p w:rsidR="00E85AB1" w:rsidRPr="00E85AB1" w:rsidRDefault="00E85AB1" w:rsidP="00E85AB1">
      <w:pPr>
        <w:numPr>
          <w:ilvl w:val="0"/>
          <w:numId w:val="15"/>
        </w:numPr>
        <w:spacing w:after="0" w:line="240" w:lineRule="auto"/>
        <w:rPr>
          <w:rFonts w:ascii="Calibri" w:eastAsia="Times New Roman" w:hAnsi="Calibri" w:cs="Calibri"/>
          <w:szCs w:val="24"/>
        </w:rPr>
      </w:pPr>
      <w:r w:rsidRPr="00E85AB1">
        <w:rPr>
          <w:rFonts w:ascii="Calibri" w:eastAsia="Times New Roman" w:hAnsi="Calibri" w:cs="Calibri"/>
          <w:szCs w:val="24"/>
        </w:rPr>
        <w:t xml:space="preserve">Must be able to lift up to 50 lbs. </w:t>
      </w:r>
    </w:p>
    <w:p w:rsidR="009816F7" w:rsidRPr="001F41F8" w:rsidRDefault="009816F7" w:rsidP="001F41F8">
      <w:pPr>
        <w:spacing w:line="240" w:lineRule="auto"/>
        <w:contextualSpacing/>
        <w:rPr>
          <w:rFonts w:cstheme="minorHAnsi"/>
        </w:rPr>
      </w:pPr>
    </w:p>
    <w:p w:rsidR="009816F7" w:rsidRDefault="009816F7" w:rsidP="001F41F8">
      <w:pPr>
        <w:spacing w:line="240" w:lineRule="auto"/>
        <w:contextualSpacing/>
        <w:rPr>
          <w:rFonts w:cstheme="minorHAnsi"/>
          <w:b/>
        </w:rPr>
      </w:pPr>
      <w:r w:rsidRPr="001F41F8">
        <w:rPr>
          <w:rFonts w:cstheme="minorHAnsi"/>
          <w:b/>
        </w:rPr>
        <w:t>To apply for this opportuni</w:t>
      </w:r>
      <w:r w:rsidR="00E85AB1">
        <w:rPr>
          <w:rFonts w:cstheme="minorHAnsi"/>
          <w:b/>
        </w:rPr>
        <w:t xml:space="preserve">ty, please send your resume to </w:t>
      </w:r>
      <w:hyperlink r:id="rId9" w:history="1">
        <w:r w:rsidRPr="001F41F8">
          <w:rPr>
            <w:rStyle w:val="Hyperlink"/>
            <w:rFonts w:cstheme="minorHAnsi"/>
            <w:b/>
          </w:rPr>
          <w:t>ewilkins@derbymuseum.org</w:t>
        </w:r>
      </w:hyperlink>
      <w:r w:rsidRPr="001F41F8">
        <w:rPr>
          <w:rFonts w:cstheme="minorHAnsi"/>
          <w:b/>
        </w:rPr>
        <w:t>.</w:t>
      </w:r>
    </w:p>
    <w:p w:rsidR="00F84351" w:rsidRDefault="00F84351" w:rsidP="001F41F8">
      <w:pPr>
        <w:spacing w:line="240" w:lineRule="auto"/>
        <w:contextualSpacing/>
        <w:rPr>
          <w:rFonts w:cstheme="minorHAnsi"/>
          <w:b/>
        </w:rPr>
      </w:pPr>
    </w:p>
    <w:p w:rsidR="00F84351" w:rsidRDefault="00F84351" w:rsidP="001F41F8">
      <w:pPr>
        <w:spacing w:line="240" w:lineRule="auto"/>
        <w:contextualSpacing/>
        <w:rPr>
          <w:rFonts w:cstheme="minorHAnsi"/>
          <w:b/>
        </w:rPr>
      </w:pPr>
      <w:r>
        <w:rPr>
          <w:rFonts w:cstheme="minorHAnsi"/>
          <w:b/>
        </w:rPr>
        <w:t xml:space="preserve">No phone calls, please. </w:t>
      </w:r>
    </w:p>
    <w:p w:rsidR="00F84351" w:rsidRDefault="00F84351" w:rsidP="001F41F8">
      <w:pPr>
        <w:spacing w:line="240" w:lineRule="auto"/>
        <w:contextualSpacing/>
        <w:rPr>
          <w:rFonts w:cstheme="minorHAnsi"/>
          <w:b/>
        </w:rPr>
      </w:pPr>
    </w:p>
    <w:p w:rsidR="00FB33D2" w:rsidRPr="00FB33D2" w:rsidRDefault="00FB33D2" w:rsidP="00FB33D2">
      <w:pPr>
        <w:spacing w:after="0" w:line="240" w:lineRule="auto"/>
        <w:rPr>
          <w:rFonts w:ascii="Calibri" w:eastAsia="Times New Roman" w:hAnsi="Calibri" w:cs="Calibri"/>
          <w:i/>
          <w:sz w:val="16"/>
        </w:rPr>
      </w:pPr>
      <w:r w:rsidRPr="00FB33D2">
        <w:rPr>
          <w:rFonts w:ascii="Calibri" w:eastAsia="Times New Roman" w:hAnsi="Calibri" w:cs="Calibri"/>
          <w:i/>
          <w:sz w:val="16"/>
        </w:rPr>
        <w:t xml:space="preserve">The information contained in this job description is not exhaustive of all the duties and responsibilities of this job, nor is it intended to be an all-inclusive list of the skills and abilities required to do the job.  At the discretion of Museum management, duties and responsibilities may change due to reasonable accommodation or other reasons at any time. </w:t>
      </w:r>
    </w:p>
    <w:p w:rsidR="00FB33D2" w:rsidRPr="00FB33D2" w:rsidRDefault="00FB33D2" w:rsidP="00FB33D2">
      <w:pPr>
        <w:spacing w:after="0" w:line="240" w:lineRule="auto"/>
        <w:rPr>
          <w:rFonts w:ascii="Calibri" w:eastAsia="Times New Roman" w:hAnsi="Calibri" w:cs="Calibri"/>
          <w:sz w:val="16"/>
        </w:rPr>
      </w:pPr>
    </w:p>
    <w:p w:rsidR="00FB33D2" w:rsidRPr="00FB33D2" w:rsidRDefault="00FB33D2" w:rsidP="00FB33D2">
      <w:pPr>
        <w:spacing w:line="240" w:lineRule="auto"/>
        <w:contextualSpacing/>
        <w:rPr>
          <w:rFonts w:ascii="Calibri" w:eastAsia="Calibri" w:hAnsi="Calibri" w:cs="Calibri"/>
          <w:i/>
          <w:sz w:val="16"/>
        </w:rPr>
      </w:pPr>
      <w:r w:rsidRPr="00FB33D2">
        <w:rPr>
          <w:rFonts w:ascii="Calibri" w:eastAsia="Calibri" w:hAnsi="Calibri" w:cs="Calibri"/>
          <w:i/>
          <w:sz w:val="16"/>
        </w:rPr>
        <w:t xml:space="preserve">The Kentucky Derby Museum is an Equal Opportunity Employer.  All qualified candidates will receive consideration for employment without regard to race, class, religion, </w:t>
      </w:r>
      <w:proofErr w:type="gramStart"/>
      <w:r w:rsidRPr="00FB33D2">
        <w:rPr>
          <w:rFonts w:ascii="Calibri" w:eastAsia="Calibri" w:hAnsi="Calibri" w:cs="Calibri"/>
          <w:i/>
          <w:sz w:val="16"/>
        </w:rPr>
        <w:t>country</w:t>
      </w:r>
      <w:proofErr w:type="gramEnd"/>
      <w:r w:rsidRPr="00FB33D2">
        <w:rPr>
          <w:rFonts w:ascii="Calibri" w:eastAsia="Calibri" w:hAnsi="Calibri" w:cs="Calibri"/>
          <w:i/>
          <w:sz w:val="16"/>
        </w:rPr>
        <w:t xml:space="preserve"> of origin, political belief, disability, age, gender identity, sexual orientation, protected veteran status, or any factor protected by law. </w:t>
      </w:r>
    </w:p>
    <w:p w:rsidR="00F84351" w:rsidRPr="009A6150" w:rsidRDefault="00F84351" w:rsidP="00FB33D2">
      <w:pPr>
        <w:spacing w:line="240" w:lineRule="auto"/>
        <w:contextualSpacing/>
        <w:rPr>
          <w:rFonts w:cstheme="minorHAnsi"/>
          <w:i/>
        </w:rPr>
      </w:pPr>
    </w:p>
    <w:sectPr w:rsidR="00F84351" w:rsidRPr="009A6150" w:rsidSect="001F41F8">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688" w:rsidRDefault="00833688" w:rsidP="00833688">
      <w:pPr>
        <w:spacing w:after="0" w:line="240" w:lineRule="auto"/>
      </w:pPr>
      <w:r>
        <w:separator/>
      </w:r>
    </w:p>
  </w:endnote>
  <w:endnote w:type="continuationSeparator" w:id="0">
    <w:p w:rsidR="00833688" w:rsidRDefault="00833688" w:rsidP="00833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6F1" w:rsidRDefault="00D256F1">
    <w:pPr>
      <w:pStyle w:val="Footer"/>
    </w:pPr>
    <w:r>
      <w:rPr>
        <w:noProof/>
      </w:rPr>
      <w:drawing>
        <wp:inline distT="0" distB="0" distL="0" distR="0" wp14:anchorId="011A24A3" wp14:editId="62FC3716">
          <wp:extent cx="6858000" cy="581512"/>
          <wp:effectExtent l="0" t="0" r="0" b="0"/>
          <wp:docPr id="3" name="Picture 3" descr="../../../GRAPHICS/KDM%20Brand/NEW/LOGO%20CHANGE%20Materials/Admin/Letterhead/Letterhead%20Add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S/KDM%20Brand/NEW/LOGO%20CHANGE%20Materials/Admin/Letterhead/Letterhead%20Add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581512"/>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688" w:rsidRDefault="00833688" w:rsidP="00833688">
      <w:pPr>
        <w:spacing w:after="0" w:line="240" w:lineRule="auto"/>
      </w:pPr>
      <w:r>
        <w:separator/>
      </w:r>
    </w:p>
  </w:footnote>
  <w:footnote w:type="continuationSeparator" w:id="0">
    <w:p w:rsidR="00833688" w:rsidRDefault="00833688" w:rsidP="008336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AB1" w:rsidRDefault="00E85AB1" w:rsidP="00E85AB1">
    <w:pPr>
      <w:pStyle w:val="Header"/>
      <w:jc w:val="center"/>
    </w:pPr>
    <w:r>
      <w:rPr>
        <w:rFonts w:ascii="Gill Sans MT" w:hAnsi="Gill Sans MT"/>
        <w:noProof/>
        <w:sz w:val="24"/>
        <w:szCs w:val="24"/>
      </w:rPr>
      <w:drawing>
        <wp:inline distT="0" distB="0" distL="0" distR="0" wp14:anchorId="04154EDE" wp14:editId="407F5E89">
          <wp:extent cx="1352550" cy="936754"/>
          <wp:effectExtent l="0" t="0" r="0" b="0"/>
          <wp:docPr id="1" name="Picture 1" descr="C:\Users\parmstrong\Desktop\KDM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mstrong\Desktop\KDM LOGO 2016.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6432" cy="939442"/>
                  </a:xfrm>
                  <a:prstGeom prst="rect">
                    <a:avLst/>
                  </a:prstGeom>
                  <a:noFill/>
                  <a:ln>
                    <a:noFill/>
                  </a:ln>
                </pic:spPr>
              </pic:pic>
            </a:graphicData>
          </a:graphic>
        </wp:inline>
      </w:drawing>
    </w:r>
  </w:p>
  <w:p w:rsidR="00E85AB1" w:rsidRDefault="00E85AB1" w:rsidP="00E85AB1">
    <w:pPr>
      <w:pStyle w:val="Header"/>
      <w:jc w:val="center"/>
    </w:pPr>
  </w:p>
  <w:p w:rsidR="00E85AB1" w:rsidRDefault="00E85AB1" w:rsidP="00E85AB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720E4"/>
    <w:multiLevelType w:val="hybridMultilevel"/>
    <w:tmpl w:val="21BA4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46DCD"/>
    <w:multiLevelType w:val="hybridMultilevel"/>
    <w:tmpl w:val="5640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B270B5"/>
    <w:multiLevelType w:val="hybridMultilevel"/>
    <w:tmpl w:val="71F2E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3B704E"/>
    <w:multiLevelType w:val="hybridMultilevel"/>
    <w:tmpl w:val="7B84E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0E2044"/>
    <w:multiLevelType w:val="hybridMultilevel"/>
    <w:tmpl w:val="0B9EF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491C0E"/>
    <w:multiLevelType w:val="hybridMultilevel"/>
    <w:tmpl w:val="E8489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2318E6"/>
    <w:multiLevelType w:val="hybridMultilevel"/>
    <w:tmpl w:val="DBF4A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4A750C"/>
    <w:multiLevelType w:val="hybridMultilevel"/>
    <w:tmpl w:val="2B20DB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BB66772"/>
    <w:multiLevelType w:val="hybridMultilevel"/>
    <w:tmpl w:val="BB6CA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B12A3F"/>
    <w:multiLevelType w:val="hybridMultilevel"/>
    <w:tmpl w:val="BD840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5E77D9"/>
    <w:multiLevelType w:val="hybridMultilevel"/>
    <w:tmpl w:val="09706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866FD2"/>
    <w:multiLevelType w:val="hybridMultilevel"/>
    <w:tmpl w:val="2DE06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8F4314"/>
    <w:multiLevelType w:val="hybridMultilevel"/>
    <w:tmpl w:val="4D4CD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642DFC"/>
    <w:multiLevelType w:val="hybridMultilevel"/>
    <w:tmpl w:val="A7004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87032F"/>
    <w:multiLevelType w:val="hybridMultilevel"/>
    <w:tmpl w:val="F7B0B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F7382F"/>
    <w:multiLevelType w:val="hybridMultilevel"/>
    <w:tmpl w:val="24AE9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8"/>
  </w:num>
  <w:num w:numId="4">
    <w:abstractNumId w:val="2"/>
  </w:num>
  <w:num w:numId="5">
    <w:abstractNumId w:val="11"/>
  </w:num>
  <w:num w:numId="6">
    <w:abstractNumId w:val="15"/>
  </w:num>
  <w:num w:numId="7">
    <w:abstractNumId w:val="6"/>
  </w:num>
  <w:num w:numId="8">
    <w:abstractNumId w:val="3"/>
  </w:num>
  <w:num w:numId="9">
    <w:abstractNumId w:val="0"/>
  </w:num>
  <w:num w:numId="10">
    <w:abstractNumId w:val="4"/>
  </w:num>
  <w:num w:numId="11">
    <w:abstractNumId w:val="7"/>
  </w:num>
  <w:num w:numId="12">
    <w:abstractNumId w:val="1"/>
  </w:num>
  <w:num w:numId="13">
    <w:abstractNumId w:val="5"/>
  </w:num>
  <w:num w:numId="14">
    <w:abstractNumId w:val="9"/>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E82"/>
    <w:rsid w:val="00031989"/>
    <w:rsid w:val="0004029C"/>
    <w:rsid w:val="00084F31"/>
    <w:rsid w:val="00087111"/>
    <w:rsid w:val="000D15F0"/>
    <w:rsid w:val="000D66E1"/>
    <w:rsid w:val="00121E00"/>
    <w:rsid w:val="0013792A"/>
    <w:rsid w:val="00166A86"/>
    <w:rsid w:val="00196E1F"/>
    <w:rsid w:val="001F41F8"/>
    <w:rsid w:val="002537B4"/>
    <w:rsid w:val="002A7766"/>
    <w:rsid w:val="002D4C12"/>
    <w:rsid w:val="003313CA"/>
    <w:rsid w:val="00343B85"/>
    <w:rsid w:val="00355C60"/>
    <w:rsid w:val="00355E8F"/>
    <w:rsid w:val="00362396"/>
    <w:rsid w:val="00391A2C"/>
    <w:rsid w:val="003A2B96"/>
    <w:rsid w:val="00425F24"/>
    <w:rsid w:val="00453E33"/>
    <w:rsid w:val="00480108"/>
    <w:rsid w:val="005506B9"/>
    <w:rsid w:val="0056145B"/>
    <w:rsid w:val="005652E8"/>
    <w:rsid w:val="005B550B"/>
    <w:rsid w:val="00600258"/>
    <w:rsid w:val="0061531C"/>
    <w:rsid w:val="006750F8"/>
    <w:rsid w:val="006838F3"/>
    <w:rsid w:val="006C681D"/>
    <w:rsid w:val="00765398"/>
    <w:rsid w:val="00765E5E"/>
    <w:rsid w:val="00771DB1"/>
    <w:rsid w:val="00783898"/>
    <w:rsid w:val="007D382A"/>
    <w:rsid w:val="007E71DB"/>
    <w:rsid w:val="00823D0B"/>
    <w:rsid w:val="008249F0"/>
    <w:rsid w:val="00833688"/>
    <w:rsid w:val="00925273"/>
    <w:rsid w:val="00976695"/>
    <w:rsid w:val="009816F7"/>
    <w:rsid w:val="00983E6D"/>
    <w:rsid w:val="009A6150"/>
    <w:rsid w:val="009D0533"/>
    <w:rsid w:val="009F0235"/>
    <w:rsid w:val="00A030E6"/>
    <w:rsid w:val="00A312DD"/>
    <w:rsid w:val="00A32747"/>
    <w:rsid w:val="00A50383"/>
    <w:rsid w:val="00A5260B"/>
    <w:rsid w:val="00A93F9B"/>
    <w:rsid w:val="00A96768"/>
    <w:rsid w:val="00AB5252"/>
    <w:rsid w:val="00AE550B"/>
    <w:rsid w:val="00B019BA"/>
    <w:rsid w:val="00B2093D"/>
    <w:rsid w:val="00B37769"/>
    <w:rsid w:val="00B379C9"/>
    <w:rsid w:val="00B723EB"/>
    <w:rsid w:val="00B96A11"/>
    <w:rsid w:val="00BD721C"/>
    <w:rsid w:val="00C0209E"/>
    <w:rsid w:val="00C1461B"/>
    <w:rsid w:val="00C30FBA"/>
    <w:rsid w:val="00CA3873"/>
    <w:rsid w:val="00CB5498"/>
    <w:rsid w:val="00CE6FC4"/>
    <w:rsid w:val="00D13961"/>
    <w:rsid w:val="00D256F1"/>
    <w:rsid w:val="00D54DE2"/>
    <w:rsid w:val="00D93BE3"/>
    <w:rsid w:val="00DF6D73"/>
    <w:rsid w:val="00E263C4"/>
    <w:rsid w:val="00E31278"/>
    <w:rsid w:val="00E43E82"/>
    <w:rsid w:val="00E72C65"/>
    <w:rsid w:val="00E85AB1"/>
    <w:rsid w:val="00EF646A"/>
    <w:rsid w:val="00EF7B59"/>
    <w:rsid w:val="00F26A67"/>
    <w:rsid w:val="00F41DD6"/>
    <w:rsid w:val="00F84351"/>
    <w:rsid w:val="00FA5521"/>
    <w:rsid w:val="00FB33D2"/>
    <w:rsid w:val="00FD0545"/>
    <w:rsid w:val="00FD6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F646A"/>
    <w:rPr>
      <w:sz w:val="16"/>
      <w:szCs w:val="16"/>
    </w:rPr>
  </w:style>
  <w:style w:type="paragraph" w:styleId="CommentText">
    <w:name w:val="annotation text"/>
    <w:basedOn w:val="Normal"/>
    <w:link w:val="CommentTextChar"/>
    <w:uiPriority w:val="99"/>
    <w:semiHidden/>
    <w:unhideWhenUsed/>
    <w:rsid w:val="00EF646A"/>
    <w:pPr>
      <w:spacing w:line="240" w:lineRule="auto"/>
    </w:pPr>
    <w:rPr>
      <w:sz w:val="20"/>
      <w:szCs w:val="20"/>
    </w:rPr>
  </w:style>
  <w:style w:type="character" w:customStyle="1" w:styleId="CommentTextChar">
    <w:name w:val="Comment Text Char"/>
    <w:basedOn w:val="DefaultParagraphFont"/>
    <w:link w:val="CommentText"/>
    <w:uiPriority w:val="99"/>
    <w:semiHidden/>
    <w:rsid w:val="00EF646A"/>
    <w:rPr>
      <w:sz w:val="20"/>
      <w:szCs w:val="20"/>
    </w:rPr>
  </w:style>
  <w:style w:type="paragraph" w:styleId="CommentSubject">
    <w:name w:val="annotation subject"/>
    <w:basedOn w:val="CommentText"/>
    <w:next w:val="CommentText"/>
    <w:link w:val="CommentSubjectChar"/>
    <w:uiPriority w:val="99"/>
    <w:semiHidden/>
    <w:unhideWhenUsed/>
    <w:rsid w:val="00EF646A"/>
    <w:rPr>
      <w:b/>
      <w:bCs/>
    </w:rPr>
  </w:style>
  <w:style w:type="character" w:customStyle="1" w:styleId="CommentSubjectChar">
    <w:name w:val="Comment Subject Char"/>
    <w:basedOn w:val="CommentTextChar"/>
    <w:link w:val="CommentSubject"/>
    <w:uiPriority w:val="99"/>
    <w:semiHidden/>
    <w:rsid w:val="00EF646A"/>
    <w:rPr>
      <w:b/>
      <w:bCs/>
      <w:sz w:val="20"/>
      <w:szCs w:val="20"/>
    </w:rPr>
  </w:style>
  <w:style w:type="paragraph" w:styleId="BalloonText">
    <w:name w:val="Balloon Text"/>
    <w:basedOn w:val="Normal"/>
    <w:link w:val="BalloonTextChar"/>
    <w:uiPriority w:val="99"/>
    <w:semiHidden/>
    <w:unhideWhenUsed/>
    <w:rsid w:val="00EF6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46A"/>
    <w:rPr>
      <w:rFonts w:ascii="Tahoma" w:hAnsi="Tahoma" w:cs="Tahoma"/>
      <w:sz w:val="16"/>
      <w:szCs w:val="16"/>
    </w:rPr>
  </w:style>
  <w:style w:type="paragraph" w:styleId="ListParagraph">
    <w:name w:val="List Paragraph"/>
    <w:basedOn w:val="Normal"/>
    <w:uiPriority w:val="34"/>
    <w:qFormat/>
    <w:rsid w:val="00087111"/>
    <w:pPr>
      <w:ind w:left="720"/>
      <w:contextualSpacing/>
    </w:pPr>
  </w:style>
  <w:style w:type="character" w:styleId="Hyperlink">
    <w:name w:val="Hyperlink"/>
    <w:basedOn w:val="DefaultParagraphFont"/>
    <w:uiPriority w:val="99"/>
    <w:unhideWhenUsed/>
    <w:rsid w:val="000D15F0"/>
    <w:rPr>
      <w:color w:val="0000FF"/>
      <w:u w:val="single"/>
    </w:rPr>
  </w:style>
  <w:style w:type="paragraph" w:styleId="Header">
    <w:name w:val="header"/>
    <w:basedOn w:val="Normal"/>
    <w:link w:val="HeaderChar"/>
    <w:uiPriority w:val="99"/>
    <w:unhideWhenUsed/>
    <w:rsid w:val="00833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688"/>
  </w:style>
  <w:style w:type="paragraph" w:styleId="Footer">
    <w:name w:val="footer"/>
    <w:basedOn w:val="Normal"/>
    <w:link w:val="FooterChar"/>
    <w:uiPriority w:val="99"/>
    <w:unhideWhenUsed/>
    <w:rsid w:val="00833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688"/>
  </w:style>
  <w:style w:type="paragraph" w:styleId="NoSpacing">
    <w:name w:val="No Spacing"/>
    <w:uiPriority w:val="1"/>
    <w:qFormat/>
    <w:rsid w:val="00CB549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F646A"/>
    <w:rPr>
      <w:sz w:val="16"/>
      <w:szCs w:val="16"/>
    </w:rPr>
  </w:style>
  <w:style w:type="paragraph" w:styleId="CommentText">
    <w:name w:val="annotation text"/>
    <w:basedOn w:val="Normal"/>
    <w:link w:val="CommentTextChar"/>
    <w:uiPriority w:val="99"/>
    <w:semiHidden/>
    <w:unhideWhenUsed/>
    <w:rsid w:val="00EF646A"/>
    <w:pPr>
      <w:spacing w:line="240" w:lineRule="auto"/>
    </w:pPr>
    <w:rPr>
      <w:sz w:val="20"/>
      <w:szCs w:val="20"/>
    </w:rPr>
  </w:style>
  <w:style w:type="character" w:customStyle="1" w:styleId="CommentTextChar">
    <w:name w:val="Comment Text Char"/>
    <w:basedOn w:val="DefaultParagraphFont"/>
    <w:link w:val="CommentText"/>
    <w:uiPriority w:val="99"/>
    <w:semiHidden/>
    <w:rsid w:val="00EF646A"/>
    <w:rPr>
      <w:sz w:val="20"/>
      <w:szCs w:val="20"/>
    </w:rPr>
  </w:style>
  <w:style w:type="paragraph" w:styleId="CommentSubject">
    <w:name w:val="annotation subject"/>
    <w:basedOn w:val="CommentText"/>
    <w:next w:val="CommentText"/>
    <w:link w:val="CommentSubjectChar"/>
    <w:uiPriority w:val="99"/>
    <w:semiHidden/>
    <w:unhideWhenUsed/>
    <w:rsid w:val="00EF646A"/>
    <w:rPr>
      <w:b/>
      <w:bCs/>
    </w:rPr>
  </w:style>
  <w:style w:type="character" w:customStyle="1" w:styleId="CommentSubjectChar">
    <w:name w:val="Comment Subject Char"/>
    <w:basedOn w:val="CommentTextChar"/>
    <w:link w:val="CommentSubject"/>
    <w:uiPriority w:val="99"/>
    <w:semiHidden/>
    <w:rsid w:val="00EF646A"/>
    <w:rPr>
      <w:b/>
      <w:bCs/>
      <w:sz w:val="20"/>
      <w:szCs w:val="20"/>
    </w:rPr>
  </w:style>
  <w:style w:type="paragraph" w:styleId="BalloonText">
    <w:name w:val="Balloon Text"/>
    <w:basedOn w:val="Normal"/>
    <w:link w:val="BalloonTextChar"/>
    <w:uiPriority w:val="99"/>
    <w:semiHidden/>
    <w:unhideWhenUsed/>
    <w:rsid w:val="00EF6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46A"/>
    <w:rPr>
      <w:rFonts w:ascii="Tahoma" w:hAnsi="Tahoma" w:cs="Tahoma"/>
      <w:sz w:val="16"/>
      <w:szCs w:val="16"/>
    </w:rPr>
  </w:style>
  <w:style w:type="paragraph" w:styleId="ListParagraph">
    <w:name w:val="List Paragraph"/>
    <w:basedOn w:val="Normal"/>
    <w:uiPriority w:val="34"/>
    <w:qFormat/>
    <w:rsid w:val="00087111"/>
    <w:pPr>
      <w:ind w:left="720"/>
      <w:contextualSpacing/>
    </w:pPr>
  </w:style>
  <w:style w:type="character" w:styleId="Hyperlink">
    <w:name w:val="Hyperlink"/>
    <w:basedOn w:val="DefaultParagraphFont"/>
    <w:uiPriority w:val="99"/>
    <w:unhideWhenUsed/>
    <w:rsid w:val="000D15F0"/>
    <w:rPr>
      <w:color w:val="0000FF"/>
      <w:u w:val="single"/>
    </w:rPr>
  </w:style>
  <w:style w:type="paragraph" w:styleId="Header">
    <w:name w:val="header"/>
    <w:basedOn w:val="Normal"/>
    <w:link w:val="HeaderChar"/>
    <w:uiPriority w:val="99"/>
    <w:unhideWhenUsed/>
    <w:rsid w:val="00833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688"/>
  </w:style>
  <w:style w:type="paragraph" w:styleId="Footer">
    <w:name w:val="footer"/>
    <w:basedOn w:val="Normal"/>
    <w:link w:val="FooterChar"/>
    <w:uiPriority w:val="99"/>
    <w:unhideWhenUsed/>
    <w:rsid w:val="00833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688"/>
  </w:style>
  <w:style w:type="paragraph" w:styleId="NoSpacing">
    <w:name w:val="No Spacing"/>
    <w:uiPriority w:val="1"/>
    <w:qFormat/>
    <w:rsid w:val="00CB54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78150">
      <w:bodyDiv w:val="1"/>
      <w:marLeft w:val="0"/>
      <w:marRight w:val="0"/>
      <w:marTop w:val="0"/>
      <w:marBottom w:val="0"/>
      <w:divBdr>
        <w:top w:val="none" w:sz="0" w:space="0" w:color="auto"/>
        <w:left w:val="none" w:sz="0" w:space="0" w:color="auto"/>
        <w:bottom w:val="none" w:sz="0" w:space="0" w:color="auto"/>
        <w:right w:val="none" w:sz="0" w:space="0" w:color="auto"/>
      </w:divBdr>
    </w:div>
    <w:div w:id="984624978">
      <w:bodyDiv w:val="1"/>
      <w:marLeft w:val="0"/>
      <w:marRight w:val="0"/>
      <w:marTop w:val="0"/>
      <w:marBottom w:val="0"/>
      <w:divBdr>
        <w:top w:val="none" w:sz="0" w:space="0" w:color="auto"/>
        <w:left w:val="none" w:sz="0" w:space="0" w:color="auto"/>
        <w:bottom w:val="none" w:sz="0" w:space="0" w:color="auto"/>
        <w:right w:val="none" w:sz="0" w:space="0" w:color="auto"/>
      </w:divBdr>
    </w:div>
    <w:div w:id="996807135">
      <w:bodyDiv w:val="1"/>
      <w:marLeft w:val="0"/>
      <w:marRight w:val="0"/>
      <w:marTop w:val="0"/>
      <w:marBottom w:val="0"/>
      <w:divBdr>
        <w:top w:val="none" w:sz="0" w:space="0" w:color="auto"/>
        <w:left w:val="none" w:sz="0" w:space="0" w:color="auto"/>
        <w:bottom w:val="none" w:sz="0" w:space="0" w:color="auto"/>
        <w:right w:val="none" w:sz="0" w:space="0" w:color="auto"/>
      </w:divBdr>
    </w:div>
    <w:div w:id="119538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wilkins@derbymuseum.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B125E-2E59-47B3-B616-3AD0CF9E9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Tougher</dc:creator>
  <cp:lastModifiedBy>Erin Wilkins</cp:lastModifiedBy>
  <cp:revision>2</cp:revision>
  <cp:lastPrinted>2018-08-28T14:38:00Z</cp:lastPrinted>
  <dcterms:created xsi:type="dcterms:W3CDTF">2018-08-28T14:38:00Z</dcterms:created>
  <dcterms:modified xsi:type="dcterms:W3CDTF">2018-08-28T14:38:00Z</dcterms:modified>
</cp:coreProperties>
</file>